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985"/>
        <w:gridCol w:w="5293"/>
        <w:gridCol w:w="821"/>
        <w:gridCol w:w="821"/>
        <w:gridCol w:w="1231"/>
      </w:tblGrid>
      <w:tr w:rsidR="00806C13" w:rsidRPr="0040741C" w:rsidTr="00710053">
        <w:trPr>
          <w:trHeight w:val="288"/>
          <w:jc w:val="center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1" w:colLast="1"/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>Rural Capital Demand Occupations</w:t>
            </w:r>
          </w:p>
        </w:tc>
      </w:tr>
      <w:tr w:rsidR="00806C13" w:rsidRPr="0040741C" w:rsidTr="00710053">
        <w:trPr>
          <w:trHeight w:val="57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>SOC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>Occupational Title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>Ave Emp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>Ave Emp 2024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4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Openings 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47-2031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Carpenters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3,434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4,444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31-1014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Nursing Assistant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5756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7286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39-9011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Childcare Workers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6965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8470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47-2061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Construction Laborers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9478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11850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43-4051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Customer Service Representatives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24021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28283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1082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31-1011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Home Health Aides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3802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37-2011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Janitors &amp; Cleaners, Ex. Maids &amp; Housekeeping Cleaners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11838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14826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37-3011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 xml:space="preserve">Landscaping &amp;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Grounds K</w:t>
            </w: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eeping Workers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7283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8874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43-9061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Office Clerks, General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29961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34154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1123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41-2031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Retail Salesperson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33105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39806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43-6014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 xml:space="preserve">Secretaries &amp; Admin </w:t>
            </w:r>
            <w:proofErr w:type="gramStart"/>
            <w:r w:rsidRPr="0040741C">
              <w:rPr>
                <w:rFonts w:ascii="Arial" w:eastAsia="Times New Roman" w:hAnsi="Arial" w:cs="Arial"/>
                <w:sz w:val="20"/>
                <w:szCs w:val="20"/>
              </w:rPr>
              <w:t>Assistants,  Ex.</w:t>
            </w:r>
            <w:proofErr w:type="gramEnd"/>
            <w:r w:rsidRPr="0040741C">
              <w:rPr>
                <w:rFonts w:ascii="Arial" w:eastAsia="Times New Roman" w:hAnsi="Arial" w:cs="Arial"/>
                <w:sz w:val="20"/>
                <w:szCs w:val="20"/>
              </w:rPr>
              <w:t xml:space="preserve"> Legal/Medical/Executive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21618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24942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43-5081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Stock Clerks and Order Filers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11390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13354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25-9041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Teacher Assistants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6265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8577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41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806C13" w:rsidRPr="0040741C" w:rsidTr="00710053">
        <w:trPr>
          <w:trHeight w:val="288"/>
          <w:jc w:val="center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06C13" w:rsidRPr="0040741C" w:rsidRDefault="00806C13" w:rsidP="007100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741C">
              <w:rPr>
                <w:rFonts w:ascii="Arial" w:eastAsia="Times New Roman" w:hAnsi="Arial" w:cs="Arial"/>
                <w:color w:val="000000"/>
              </w:rPr>
              <w:t>Effective:  February 28, 2017 (PY 2017-2020)</w:t>
            </w:r>
          </w:p>
        </w:tc>
      </w:tr>
      <w:bookmarkEnd w:id="0"/>
    </w:tbl>
    <w:p w:rsidR="00AC56E7" w:rsidRDefault="00AC56E7"/>
    <w:sectPr w:rsidR="00AC56E7" w:rsidSect="00806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13"/>
    <w:rsid w:val="0040689B"/>
    <w:rsid w:val="007D548E"/>
    <w:rsid w:val="00806C13"/>
    <w:rsid w:val="00A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D87E-AC2C-4D0D-930A-868CD19F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Ratliff</dc:creator>
  <cp:keywords/>
  <dc:description/>
  <cp:lastModifiedBy>Eugene Ratliff</cp:lastModifiedBy>
  <cp:revision>1</cp:revision>
  <dcterms:created xsi:type="dcterms:W3CDTF">2019-02-21T22:33:00Z</dcterms:created>
  <dcterms:modified xsi:type="dcterms:W3CDTF">2019-02-21T22:34:00Z</dcterms:modified>
</cp:coreProperties>
</file>